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6007D3" w:rsidRPr="006007D3" w:rsidRDefault="00C6670F" w:rsidP="006007D3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 : </w:t>
      </w:r>
      <w:r w:rsidR="0035219D">
        <w:rPr>
          <w:b/>
          <w:bCs/>
          <w:sz w:val="24"/>
          <w:szCs w:val="24"/>
        </w:rPr>
        <w:t xml:space="preserve"> </w:t>
      </w:r>
      <w:r w:rsidR="00285235">
        <w:rPr>
          <w:bCs/>
          <w:sz w:val="24"/>
          <w:szCs w:val="24"/>
        </w:rPr>
        <w:t>Ms. K. Parimala</w:t>
      </w:r>
    </w:p>
    <w:p w:rsidR="00F60388" w:rsidRPr="006007D3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</w:t>
      </w:r>
      <w:r w:rsidR="00FB349B" w:rsidRPr="00FB349B">
        <w:rPr>
          <w:b/>
          <w:bCs/>
          <w:sz w:val="24"/>
          <w:szCs w:val="24"/>
        </w:rPr>
        <w:t xml:space="preserve">                              </w:t>
      </w:r>
      <w:r w:rsidRPr="00FB349B">
        <w:rPr>
          <w:b/>
          <w:bCs/>
          <w:sz w:val="24"/>
          <w:szCs w:val="24"/>
        </w:rPr>
        <w:t xml:space="preserve"> :</w:t>
      </w:r>
      <w:r w:rsidR="0035219D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 xml:space="preserve"> </w:t>
      </w:r>
      <w:r w:rsidR="006007D3" w:rsidRPr="006007D3">
        <w:rPr>
          <w:sz w:val="24"/>
          <w:szCs w:val="24"/>
        </w:rPr>
        <w:t>Assistant Professor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proofErr w:type="spellStart"/>
      <w:r w:rsidR="0035219D" w:rsidRPr="0035219D">
        <w:rPr>
          <w:sz w:val="24"/>
          <w:szCs w:val="24"/>
        </w:rPr>
        <w:t>M.Pharm</w:t>
      </w:r>
      <w:proofErr w:type="spellEnd"/>
      <w:r w:rsidR="0035219D" w:rsidRPr="0035219D">
        <w:rPr>
          <w:sz w:val="24"/>
          <w:szCs w:val="24"/>
        </w:rPr>
        <w:t xml:space="preserve">., </w:t>
      </w:r>
      <w:r w:rsidR="006007D3">
        <w:rPr>
          <w:sz w:val="24"/>
          <w:szCs w:val="24"/>
        </w:rPr>
        <w:t>(</w:t>
      </w:r>
      <w:r w:rsidR="0035219D" w:rsidRPr="0035219D">
        <w:rPr>
          <w:sz w:val="24"/>
          <w:szCs w:val="24"/>
        </w:rPr>
        <w:t>Ph.D.</w:t>
      </w:r>
      <w:r w:rsidR="006007D3">
        <w:rPr>
          <w:sz w:val="24"/>
          <w:szCs w:val="24"/>
        </w:rPr>
        <w:t>)</w:t>
      </w:r>
      <w:r w:rsidR="00EF73EB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ab/>
      </w:r>
    </w:p>
    <w:p w:rsidR="00FB349B" w:rsidRPr="0035219D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:  </w:t>
      </w:r>
      <w:r w:rsidR="0035219D" w:rsidRPr="0035219D">
        <w:rPr>
          <w:sz w:val="24"/>
          <w:szCs w:val="24"/>
        </w:rPr>
        <w:t>Pharmaceutical Analysis</w:t>
      </w:r>
    </w:p>
    <w:p w:rsidR="00984E97" w:rsidRPr="00807CE8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Teaching Experience </w:t>
      </w:r>
      <w:r>
        <w:rPr>
          <w:b/>
          <w:bCs/>
          <w:sz w:val="24"/>
          <w:szCs w:val="24"/>
        </w:rPr>
        <w:t xml:space="preserve">                </w:t>
      </w:r>
      <w:r w:rsidRPr="00FB349B">
        <w:rPr>
          <w:b/>
          <w:bCs/>
          <w:sz w:val="24"/>
          <w:szCs w:val="24"/>
        </w:rPr>
        <w:t>:</w:t>
      </w:r>
      <w:r w:rsidR="00EF73E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</w:t>
      </w:r>
      <w:r w:rsidR="00285235">
        <w:rPr>
          <w:sz w:val="24"/>
          <w:szCs w:val="24"/>
        </w:rPr>
        <w:t>8</w:t>
      </w:r>
      <w:r w:rsidR="0035219D" w:rsidRPr="0035219D">
        <w:rPr>
          <w:sz w:val="24"/>
          <w:szCs w:val="24"/>
        </w:rPr>
        <w:t xml:space="preserve"> Years</w:t>
      </w:r>
      <w:r w:rsidR="006007D3">
        <w:rPr>
          <w:sz w:val="24"/>
          <w:szCs w:val="24"/>
        </w:rPr>
        <w:t xml:space="preserve"> &amp; </w:t>
      </w:r>
      <w:r w:rsidR="00285235">
        <w:rPr>
          <w:sz w:val="24"/>
          <w:szCs w:val="24"/>
        </w:rPr>
        <w:t>4</w:t>
      </w:r>
      <w:r w:rsidR="006007D3">
        <w:rPr>
          <w:sz w:val="24"/>
          <w:szCs w:val="24"/>
        </w:rPr>
        <w:t xml:space="preserve"> Months</w:t>
      </w:r>
    </w:p>
    <w:p w:rsidR="00A4753A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Research Area of Interest         :</w:t>
      </w:r>
      <w:r w:rsidR="00EF73EB" w:rsidRPr="00055EFD">
        <w:rPr>
          <w:b/>
          <w:bCs/>
          <w:sz w:val="24"/>
          <w:szCs w:val="24"/>
        </w:rPr>
        <w:t xml:space="preserve"> </w:t>
      </w:r>
    </w:p>
    <w:p w:rsidR="0035219D" w:rsidRPr="00285235" w:rsidRDefault="00285235" w:rsidP="00285235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285235">
        <w:rPr>
          <w:sz w:val="24"/>
          <w:szCs w:val="24"/>
        </w:rPr>
        <w:t>Development</w:t>
      </w:r>
      <w:r>
        <w:rPr>
          <w:bCs/>
          <w:sz w:val="24"/>
          <w:szCs w:val="24"/>
        </w:rPr>
        <w:t xml:space="preserve"> and Validation of New Analytical Methods by using </w:t>
      </w:r>
      <w:r w:rsidRPr="00285235">
        <w:rPr>
          <w:bCs/>
          <w:sz w:val="24"/>
          <w:szCs w:val="24"/>
        </w:rPr>
        <w:t>Novel Analytical Techniques</w:t>
      </w:r>
      <w:r w:rsidR="006007D3" w:rsidRPr="00285235">
        <w:rPr>
          <w:sz w:val="24"/>
          <w:szCs w:val="24"/>
        </w:rPr>
        <w:t xml:space="preserve"> </w:t>
      </w:r>
    </w:p>
    <w:p w:rsidR="00FB349B" w:rsidRPr="00055EFD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Projects G</w:t>
      </w:r>
      <w:r w:rsidR="00D439ED">
        <w:rPr>
          <w:b/>
          <w:bCs/>
          <w:sz w:val="24"/>
          <w:szCs w:val="24"/>
        </w:rPr>
        <w:t>uided                         :</w:t>
      </w:r>
    </w:p>
    <w:p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Ph.D.   </w:t>
      </w:r>
      <w:r w:rsidRPr="00FB349B">
        <w:rPr>
          <w:sz w:val="24"/>
          <w:szCs w:val="24"/>
        </w:rPr>
        <w:t xml:space="preserve"> </w:t>
      </w:r>
      <w:r w:rsidR="00D439ED">
        <w:rPr>
          <w:sz w:val="24"/>
          <w:szCs w:val="24"/>
        </w:rPr>
        <w:t xml:space="preserve">        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0E622C">
        <w:rPr>
          <w:sz w:val="24"/>
          <w:szCs w:val="24"/>
        </w:rPr>
        <w:t>--</w:t>
      </w:r>
      <w:r w:rsidR="00D439ED" w:rsidRPr="00D439ED">
        <w:rPr>
          <w:b/>
          <w:sz w:val="24"/>
          <w:szCs w:val="24"/>
        </w:rPr>
        <w:tab/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 xml:space="preserve"> </w:t>
      </w:r>
      <w:proofErr w:type="spellStart"/>
      <w:r w:rsidRPr="00FB349B">
        <w:rPr>
          <w:sz w:val="24"/>
          <w:szCs w:val="24"/>
        </w:rPr>
        <w:t>M.Pharm</w:t>
      </w:r>
      <w:proofErr w:type="spellEnd"/>
      <w:r w:rsidRPr="00FB349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FB349B">
        <w:rPr>
          <w:sz w:val="24"/>
          <w:szCs w:val="24"/>
        </w:rPr>
        <w:t xml:space="preserve">  </w:t>
      </w:r>
      <w:r w:rsidR="00D439ED">
        <w:rPr>
          <w:sz w:val="24"/>
          <w:szCs w:val="24"/>
        </w:rPr>
        <w:t xml:space="preserve">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0E622C">
        <w:rPr>
          <w:sz w:val="24"/>
          <w:szCs w:val="24"/>
        </w:rPr>
        <w:t>01</w:t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>B.Pharm.</w:t>
      </w:r>
      <w:r w:rsidR="00D439ED">
        <w:rPr>
          <w:sz w:val="24"/>
          <w:szCs w:val="24"/>
        </w:rPr>
        <w:t xml:space="preserve">            </w:t>
      </w:r>
      <w:r w:rsidR="00D439ED" w:rsidRPr="00D439ED">
        <w:rPr>
          <w:b/>
          <w:sz w:val="24"/>
          <w:szCs w:val="24"/>
        </w:rPr>
        <w:t xml:space="preserve"> :</w:t>
      </w:r>
      <w:r w:rsidR="0035219D">
        <w:rPr>
          <w:b/>
          <w:sz w:val="24"/>
          <w:szCs w:val="24"/>
        </w:rPr>
        <w:t xml:space="preserve">      </w:t>
      </w:r>
      <w:r w:rsidR="000E622C">
        <w:rPr>
          <w:sz w:val="24"/>
          <w:szCs w:val="24"/>
        </w:rPr>
        <w:t>0</w:t>
      </w:r>
      <w:r w:rsidR="00285235">
        <w:rPr>
          <w:sz w:val="24"/>
          <w:szCs w:val="24"/>
        </w:rPr>
        <w:t>4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  :</w:t>
      </w:r>
      <w:r w:rsidR="0035219D">
        <w:rPr>
          <w:b/>
          <w:bCs/>
          <w:sz w:val="24"/>
          <w:szCs w:val="24"/>
        </w:rPr>
        <w:t xml:space="preserve">  </w:t>
      </w:r>
      <w:r w:rsidR="00285235">
        <w:rPr>
          <w:sz w:val="24"/>
          <w:szCs w:val="24"/>
        </w:rPr>
        <w:t>27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 :</w:t>
      </w:r>
      <w:r w:rsidR="0035219D">
        <w:rPr>
          <w:b/>
          <w:bCs/>
          <w:sz w:val="24"/>
          <w:szCs w:val="24"/>
        </w:rPr>
        <w:t xml:space="preserve">  </w:t>
      </w:r>
      <w:r w:rsidR="000E622C">
        <w:rPr>
          <w:sz w:val="24"/>
          <w:szCs w:val="24"/>
        </w:rPr>
        <w:t>--</w:t>
      </w:r>
      <w:r w:rsidR="00A4753A" w:rsidRPr="0035219D">
        <w:rPr>
          <w:sz w:val="24"/>
          <w:szCs w:val="24"/>
        </w:rPr>
        <w:t xml:space="preserve"> 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Research Publications</w:t>
      </w:r>
      <w:r>
        <w:rPr>
          <w:b/>
          <w:bCs/>
          <w:sz w:val="24"/>
          <w:szCs w:val="24"/>
        </w:rPr>
        <w:t xml:space="preserve">            </w:t>
      </w:r>
      <w:r w:rsidR="0035219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285235">
        <w:rPr>
          <w:sz w:val="24"/>
          <w:szCs w:val="24"/>
        </w:rPr>
        <w:t>06</w:t>
      </w:r>
      <w:r w:rsidR="00A4753A" w:rsidRPr="0035219D">
        <w:rPr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 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  :</w:t>
      </w:r>
      <w:r w:rsidR="0035219D">
        <w:rPr>
          <w:b/>
          <w:bCs/>
          <w:sz w:val="24"/>
          <w:szCs w:val="24"/>
        </w:rPr>
        <w:t xml:space="preserve">  </w:t>
      </w:r>
      <w:r w:rsidR="00285235">
        <w:rPr>
          <w:sz w:val="24"/>
          <w:szCs w:val="24"/>
        </w:rPr>
        <w:t>01</w:t>
      </w:r>
    </w:p>
    <w:p w:rsidR="00C6670F" w:rsidRPr="00315DF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315DFB">
        <w:rPr>
          <w:b/>
          <w:bCs/>
          <w:sz w:val="24"/>
          <w:szCs w:val="24"/>
        </w:rPr>
        <w:t>Awards and Achievements       :</w:t>
      </w:r>
      <w:r w:rsidR="0035219D" w:rsidRPr="00315DFB">
        <w:rPr>
          <w:b/>
          <w:bCs/>
          <w:sz w:val="24"/>
          <w:szCs w:val="24"/>
        </w:rPr>
        <w:t xml:space="preserve">  </w:t>
      </w:r>
      <w:r w:rsidR="00285235">
        <w:rPr>
          <w:sz w:val="24"/>
          <w:szCs w:val="24"/>
        </w:rPr>
        <w:t>--</w:t>
      </w:r>
      <w:r w:rsidR="0035219D" w:rsidRPr="00315DFB">
        <w:rPr>
          <w:sz w:val="24"/>
          <w:szCs w:val="24"/>
        </w:rPr>
        <w:t xml:space="preserve"> </w:t>
      </w:r>
      <w:r w:rsidR="00C6670F" w:rsidRPr="00315DFB">
        <w:rPr>
          <w:b/>
          <w:bCs/>
          <w:sz w:val="24"/>
          <w:szCs w:val="24"/>
        </w:rPr>
        <w:tab/>
      </w:r>
    </w:p>
    <w:p w:rsidR="008F22B1" w:rsidRPr="008F22B1" w:rsidRDefault="008A5C3F" w:rsidP="008F22B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sz w:val="24"/>
          <w:szCs w:val="24"/>
        </w:rPr>
      </w:pPr>
      <w:r w:rsidRPr="008F22B1">
        <w:rPr>
          <w:b/>
          <w:bCs/>
          <w:sz w:val="24"/>
          <w:szCs w:val="24"/>
        </w:rPr>
        <w:t>Memberships in Professional Societies</w:t>
      </w:r>
      <w:r w:rsidR="008F22B1" w:rsidRPr="008F22B1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</w:t>
      </w:r>
      <w:r w:rsidR="00441386">
        <w:rPr>
          <w:sz w:val="24"/>
          <w:szCs w:val="24"/>
        </w:rPr>
        <w:t>03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>Life Member in Indian Pharmaceutical Association (IPA), Mumbai.</w:t>
      </w:r>
    </w:p>
    <w:p w:rsidR="008F22B1" w:rsidRPr="00BB2F0C" w:rsidRDefault="008F22B1" w:rsidP="00BB2F0C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BB2F0C">
        <w:rPr>
          <w:sz w:val="24"/>
          <w:szCs w:val="24"/>
        </w:rPr>
        <w:t>Life Member in Association of Pharmaceutical Teachers of India (APTI), Bangalore.</w:t>
      </w:r>
    </w:p>
    <w:p w:rsidR="00C6670F" w:rsidRPr="005C5C5F" w:rsidRDefault="008F22B1" w:rsidP="005C5C5F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5C5C5F">
        <w:rPr>
          <w:sz w:val="24"/>
          <w:szCs w:val="24"/>
        </w:rPr>
        <w:t xml:space="preserve"> Life Member in Operant Pharmacy Federation (OPF), Rajasthan.</w:t>
      </w:r>
    </w:p>
    <w:sectPr w:rsidR="00C6670F" w:rsidRPr="005C5C5F" w:rsidSect="00315DFB">
      <w:pgSz w:w="12240" w:h="15840"/>
      <w:pgMar w:top="1134" w:right="63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7C903804"/>
    <w:lvl w:ilvl="0" w:tplc="696CF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D068E"/>
    <w:multiLevelType w:val="hybridMultilevel"/>
    <w:tmpl w:val="71CE45AA"/>
    <w:lvl w:ilvl="0" w:tplc="617061E4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3181E"/>
    <w:multiLevelType w:val="hybridMultilevel"/>
    <w:tmpl w:val="BD8EA682"/>
    <w:lvl w:ilvl="0" w:tplc="7C204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C5C9B"/>
    <w:multiLevelType w:val="hybridMultilevel"/>
    <w:tmpl w:val="F166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17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57466378"/>
    <w:multiLevelType w:val="hybridMultilevel"/>
    <w:tmpl w:val="56EA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5523D"/>
    <w:rsid w:val="00055EFD"/>
    <w:rsid w:val="00073720"/>
    <w:rsid w:val="000E622C"/>
    <w:rsid w:val="00146478"/>
    <w:rsid w:val="001757D9"/>
    <w:rsid w:val="00190D53"/>
    <w:rsid w:val="001D467D"/>
    <w:rsid w:val="001D4B4C"/>
    <w:rsid w:val="00282D85"/>
    <w:rsid w:val="00285235"/>
    <w:rsid w:val="00315DFB"/>
    <w:rsid w:val="00333C39"/>
    <w:rsid w:val="0035219D"/>
    <w:rsid w:val="00441386"/>
    <w:rsid w:val="00452E81"/>
    <w:rsid w:val="00471626"/>
    <w:rsid w:val="005C5C5F"/>
    <w:rsid w:val="005D7F35"/>
    <w:rsid w:val="005F1E74"/>
    <w:rsid w:val="006007D3"/>
    <w:rsid w:val="006126B5"/>
    <w:rsid w:val="00651B6E"/>
    <w:rsid w:val="006D3238"/>
    <w:rsid w:val="00790C34"/>
    <w:rsid w:val="00805854"/>
    <w:rsid w:val="00807193"/>
    <w:rsid w:val="00807CE8"/>
    <w:rsid w:val="00870803"/>
    <w:rsid w:val="008A5C3F"/>
    <w:rsid w:val="008C0D1C"/>
    <w:rsid w:val="008F22B1"/>
    <w:rsid w:val="00984E97"/>
    <w:rsid w:val="00A4753A"/>
    <w:rsid w:val="00A6454D"/>
    <w:rsid w:val="00AE2318"/>
    <w:rsid w:val="00B40D2B"/>
    <w:rsid w:val="00B44365"/>
    <w:rsid w:val="00B443E3"/>
    <w:rsid w:val="00B47762"/>
    <w:rsid w:val="00BB2F0C"/>
    <w:rsid w:val="00BD6312"/>
    <w:rsid w:val="00C32FCE"/>
    <w:rsid w:val="00C6670F"/>
    <w:rsid w:val="00D3147B"/>
    <w:rsid w:val="00D439ED"/>
    <w:rsid w:val="00D836A4"/>
    <w:rsid w:val="00DE55C2"/>
    <w:rsid w:val="00DE5F69"/>
    <w:rsid w:val="00EE26BF"/>
    <w:rsid w:val="00EF73EB"/>
    <w:rsid w:val="00F60388"/>
    <w:rsid w:val="00FB349B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7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7D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new</cp:lastModifiedBy>
  <cp:revision>2</cp:revision>
  <dcterms:created xsi:type="dcterms:W3CDTF">2023-07-07T04:12:00Z</dcterms:created>
  <dcterms:modified xsi:type="dcterms:W3CDTF">2023-07-07T04:12:00Z</dcterms:modified>
</cp:coreProperties>
</file>